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59F0F" w14:textId="77777777" w:rsidR="001F3632" w:rsidRDefault="00000000">
      <w:pPr>
        <w:spacing w:before="480" w:after="120"/>
        <w:jc w:val="center"/>
      </w:pPr>
      <w:r>
        <w:rPr>
          <w:rFonts w:ascii="Georgia" w:eastAsia="Georgia" w:hAnsi="Georgia" w:cs="Georgia"/>
          <w:b/>
          <w:bCs/>
          <w:color w:val="4A3728"/>
          <w:sz w:val="40"/>
          <w:szCs w:val="40"/>
        </w:rPr>
        <w:t>The Yellow Jeep</w:t>
      </w:r>
    </w:p>
    <w:p w14:paraId="2953F684" w14:textId="77777777" w:rsidR="001F3632" w:rsidRDefault="001F3632">
      <w:pPr>
        <w:pBdr>
          <w:bottom w:val="single" w:sz="6" w:space="1" w:color="C8A97E"/>
        </w:pBdr>
        <w:spacing w:before="120" w:after="480"/>
        <w:jc w:val="center"/>
      </w:pPr>
    </w:p>
    <w:p w14:paraId="1524E74B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There are some gifts that Heaven leaves behind.</w:t>
      </w:r>
    </w:p>
    <w:p w14:paraId="43C9EAB5" w14:textId="77777777" w:rsidR="001F3632" w:rsidRDefault="001F3632">
      <w:pPr>
        <w:spacing w:before="120" w:after="120"/>
      </w:pPr>
    </w:p>
    <w:p w14:paraId="343E0004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Not to remove the ache.</w:t>
      </w:r>
    </w:p>
    <w:p w14:paraId="49936043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Not to erase the tears.</w:t>
      </w:r>
    </w:p>
    <w:p w14:paraId="35E0B6C5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But to remind us that love does not end where earthly life does.</w:t>
      </w:r>
    </w:p>
    <w:p w14:paraId="08D06189" w14:textId="77777777" w:rsidR="001F3632" w:rsidRDefault="001F3632">
      <w:pPr>
        <w:spacing w:before="120" w:after="120"/>
      </w:pPr>
    </w:p>
    <w:p w14:paraId="3D3A8090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Years ago, a daughter spoke of streets of gold and a yellow Jeep.</w:t>
      </w:r>
    </w:p>
    <w:p w14:paraId="0862EC35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At the time, a mother’s heart could scarcely bear the words.</w:t>
      </w:r>
    </w:p>
    <w:p w14:paraId="560C6334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She was praying for healing.</w:t>
      </w:r>
    </w:p>
    <w:p w14:paraId="34469357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Praying for more time.</w:t>
      </w:r>
    </w:p>
    <w:p w14:paraId="128F3518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Praying for tomorrow.</w:t>
      </w:r>
    </w:p>
    <w:p w14:paraId="1AF48DF2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Yet even then, God was gently preparing her for a journey she never would have chosen,</w:t>
      </w:r>
    </w:p>
    <w:p w14:paraId="32F6478B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but one she would not walk alone.</w:t>
      </w:r>
    </w:p>
    <w:p w14:paraId="2D23760A" w14:textId="77777777" w:rsidR="001F3632" w:rsidRDefault="001F3632">
      <w:pPr>
        <w:spacing w:before="120" w:after="120"/>
      </w:pPr>
    </w:p>
    <w:p w14:paraId="44742F9B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 xml:space="preserve">And </w:t>
      </w:r>
      <w:proofErr w:type="gramStart"/>
      <w:r>
        <w:rPr>
          <w:rFonts w:ascii="Georgia" w:eastAsia="Georgia" w:hAnsi="Georgia" w:cs="Georgia"/>
          <w:color w:val="2C2C2C"/>
          <w:sz w:val="24"/>
          <w:szCs w:val="24"/>
        </w:rPr>
        <w:t>so</w:t>
      </w:r>
      <w:proofErr w:type="gramEnd"/>
      <w:r>
        <w:rPr>
          <w:rFonts w:ascii="Georgia" w:eastAsia="Georgia" w:hAnsi="Georgia" w:cs="Georgia"/>
          <w:color w:val="2C2C2C"/>
          <w:sz w:val="24"/>
          <w:szCs w:val="24"/>
        </w:rPr>
        <w:t xml:space="preserve"> she walked.</w:t>
      </w:r>
    </w:p>
    <w:p w14:paraId="38531C35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Through hospital hallways.</w:t>
      </w:r>
    </w:p>
    <w:p w14:paraId="676E015B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Through unanswered questions.</w:t>
      </w:r>
    </w:p>
    <w:p w14:paraId="0236F3AD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Through grief.</w:t>
      </w:r>
    </w:p>
    <w:p w14:paraId="112EF1BE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Through silence.</w:t>
      </w:r>
    </w:p>
    <w:p w14:paraId="50FCBAD9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Through days when simply putting one foot in front of the other required more strength than she thought she possessed.</w:t>
      </w:r>
    </w:p>
    <w:p w14:paraId="0A9909DA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She walked.</w:t>
      </w:r>
    </w:p>
    <w:p w14:paraId="2C1B9CB4" w14:textId="77777777" w:rsidR="001F3632" w:rsidRDefault="001F3632">
      <w:pPr>
        <w:spacing w:before="120" w:after="120"/>
      </w:pPr>
    </w:p>
    <w:p w14:paraId="3A577B2F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And somewhere along the way, she discovered something remarkable.</w:t>
      </w:r>
    </w:p>
    <w:p w14:paraId="491D9317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God was walking too.</w:t>
      </w:r>
    </w:p>
    <w:p w14:paraId="0EA0AB1B" w14:textId="77777777" w:rsidR="001F3632" w:rsidRDefault="001F3632">
      <w:pPr>
        <w:spacing w:before="120" w:after="120"/>
      </w:pPr>
    </w:p>
    <w:p w14:paraId="44D0E4CE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Not ahead where she could not reach Him.</w:t>
      </w:r>
    </w:p>
    <w:p w14:paraId="1CE67CF1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Not behind where she could not find Him.</w:t>
      </w:r>
    </w:p>
    <w:p w14:paraId="5153F5AD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But beside her.</w:t>
      </w:r>
    </w:p>
    <w:p w14:paraId="1D04DCAB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Faithful.</w:t>
      </w:r>
    </w:p>
    <w:p w14:paraId="5E925866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Patient.</w:t>
      </w:r>
    </w:p>
    <w:p w14:paraId="2F561773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lastRenderedPageBreak/>
        <w:t>Steady.</w:t>
      </w:r>
    </w:p>
    <w:p w14:paraId="14CE5AD1" w14:textId="77777777" w:rsidR="001F3632" w:rsidRDefault="001F3632">
      <w:pPr>
        <w:spacing w:before="120" w:after="120"/>
      </w:pPr>
    </w:p>
    <w:p w14:paraId="4B7EB4B4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And every now and then, when Heaven seemed just a little closer than usual, a yellow Jeep would appear.</w:t>
      </w:r>
    </w:p>
    <w:p w14:paraId="56E740BF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On a quiet road.</w:t>
      </w:r>
    </w:p>
    <w:p w14:paraId="00ABB3AF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In a parking lot.</w:t>
      </w:r>
    </w:p>
    <w:p w14:paraId="56190150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Over a distant hill.</w:t>
      </w:r>
    </w:p>
    <w:p w14:paraId="18543182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 simple reminder.</w:t>
      </w:r>
    </w:p>
    <w:p w14:paraId="70FC0631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 gentle whisper.</w:t>
      </w:r>
    </w:p>
    <w:p w14:paraId="0F8667F6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 xml:space="preserve">A small smile from the </w:t>
      </w:r>
      <w:proofErr w:type="gramStart"/>
      <w:r>
        <w:rPr>
          <w:rFonts w:ascii="Georgia" w:eastAsia="Georgia" w:hAnsi="Georgia" w:cs="Georgia"/>
          <w:color w:val="2C2C2C"/>
          <w:sz w:val="24"/>
          <w:szCs w:val="24"/>
        </w:rPr>
        <w:t>Father</w:t>
      </w:r>
      <w:proofErr w:type="gramEnd"/>
      <w:r>
        <w:rPr>
          <w:rFonts w:ascii="Georgia" w:eastAsia="Georgia" w:hAnsi="Georgia" w:cs="Georgia"/>
          <w:color w:val="2C2C2C"/>
          <w:sz w:val="24"/>
          <w:szCs w:val="24"/>
        </w:rPr>
        <w:t xml:space="preserve"> saying:</w:t>
      </w:r>
    </w:p>
    <w:p w14:paraId="324EFA0C" w14:textId="77777777" w:rsidR="001F3632" w:rsidRDefault="001F3632">
      <w:pPr>
        <w:spacing w:before="120" w:after="120"/>
      </w:pPr>
    </w:p>
    <w:p w14:paraId="1ADB623F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i/>
          <w:iCs/>
          <w:color w:val="2C2C2C"/>
          <w:sz w:val="24"/>
          <w:szCs w:val="24"/>
        </w:rPr>
        <w:t>“Keep walking, Anne.</w:t>
      </w:r>
    </w:p>
    <w:p w14:paraId="6D54D417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Everything is all right.</w:t>
      </w:r>
    </w:p>
    <w:p w14:paraId="6A5961F3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I am still here.</w:t>
      </w:r>
    </w:p>
    <w:p w14:paraId="020FA131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And so is she.”</w:t>
      </w:r>
    </w:p>
    <w:p w14:paraId="2CA77638" w14:textId="77777777" w:rsidR="001F3632" w:rsidRDefault="001F3632">
      <w:pPr>
        <w:spacing w:before="120" w:after="120"/>
      </w:pPr>
    </w:p>
    <w:p w14:paraId="2F6F1CA3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What began as heartbreak became testimony.</w:t>
      </w:r>
    </w:p>
    <w:p w14:paraId="54AA5EF9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What began as loss became faith.</w:t>
      </w:r>
    </w:p>
    <w:p w14:paraId="270A546B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What began as a mother’s tears became words that now comfort people she may never meet.</w:t>
      </w:r>
    </w:p>
    <w:p w14:paraId="52555E2B" w14:textId="77777777" w:rsidR="001F3632" w:rsidRDefault="001F3632">
      <w:pPr>
        <w:spacing w:before="120" w:after="120"/>
      </w:pPr>
    </w:p>
    <w:p w14:paraId="300A7489" w14:textId="62AC7755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 xml:space="preserve">Because </w:t>
      </w:r>
      <w:r w:rsidR="00EB7A5B">
        <w:rPr>
          <w:rFonts w:ascii="Georgia" w:eastAsia="Georgia" w:hAnsi="Georgia" w:cs="Georgia"/>
          <w:color w:val="2C2C2C"/>
          <w:sz w:val="24"/>
          <w:szCs w:val="24"/>
        </w:rPr>
        <w:t>Leigh Ann</w:t>
      </w:r>
      <w:r>
        <w:rPr>
          <w:rFonts w:ascii="Georgia" w:eastAsia="Georgia" w:hAnsi="Georgia" w:cs="Georgia"/>
          <w:color w:val="2C2C2C"/>
          <w:sz w:val="24"/>
          <w:szCs w:val="24"/>
        </w:rPr>
        <w:t xml:space="preserve"> story did not end.</w:t>
      </w:r>
    </w:p>
    <w:p w14:paraId="1C25683D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It simply changed addresses.</w:t>
      </w:r>
    </w:p>
    <w:p w14:paraId="621CB60A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And every life touched by Anne’s Songs carries a piece of that story forward.</w:t>
      </w:r>
    </w:p>
    <w:p w14:paraId="02807B39" w14:textId="77777777" w:rsidR="001F3632" w:rsidRDefault="001F3632">
      <w:pPr>
        <w:spacing w:before="120" w:after="120"/>
      </w:pPr>
    </w:p>
    <w:p w14:paraId="1603E82A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 story of faith.</w:t>
      </w:r>
    </w:p>
    <w:p w14:paraId="2EEE5E6A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 story of perseverance.</w:t>
      </w:r>
    </w:p>
    <w:p w14:paraId="09A8DA1C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 story of a God who remains faithful through every valley.</w:t>
      </w:r>
    </w:p>
    <w:p w14:paraId="2DC4103B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And a daughter whose memory still points people toward Heaven.</w:t>
      </w:r>
    </w:p>
    <w:p w14:paraId="55AF79C7" w14:textId="77777777" w:rsidR="001F3632" w:rsidRDefault="001F3632">
      <w:pPr>
        <w:spacing w:before="120" w:after="120"/>
      </w:pPr>
    </w:p>
    <w:p w14:paraId="47DFB909" w14:textId="77777777" w:rsidR="001F3632" w:rsidRDefault="00000000">
      <w:pPr>
        <w:spacing w:before="60" w:after="60"/>
        <w:jc w:val="center"/>
      </w:pPr>
      <w:proofErr w:type="gramStart"/>
      <w:r>
        <w:rPr>
          <w:rFonts w:ascii="Georgia" w:eastAsia="Georgia" w:hAnsi="Georgia" w:cs="Georgia"/>
          <w:color w:val="2C2C2C"/>
          <w:sz w:val="24"/>
          <w:szCs w:val="24"/>
        </w:rPr>
        <w:t>So</w:t>
      </w:r>
      <w:proofErr w:type="gramEnd"/>
      <w:r>
        <w:rPr>
          <w:rFonts w:ascii="Georgia" w:eastAsia="Georgia" w:hAnsi="Georgia" w:cs="Georgia"/>
          <w:color w:val="2C2C2C"/>
          <w:sz w:val="24"/>
          <w:szCs w:val="24"/>
        </w:rPr>
        <w:t xml:space="preserve"> when the yellow Jeep appears, smile.</w:t>
      </w:r>
    </w:p>
    <w:p w14:paraId="6CCA5DC4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Because some reminders are too beautiful to be coincidence.</w:t>
      </w:r>
    </w:p>
    <w:p w14:paraId="2A7C1DB1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And some loves are too eternal to be lost.</w:t>
      </w:r>
    </w:p>
    <w:p w14:paraId="768BE1F2" w14:textId="77777777" w:rsidR="001F3632" w:rsidRDefault="00000000">
      <w:pPr>
        <w:spacing w:before="60" w:after="60"/>
        <w:jc w:val="center"/>
      </w:pPr>
      <w:r>
        <w:rPr>
          <w:rFonts w:ascii="Georgia" w:eastAsia="Georgia" w:hAnsi="Georgia" w:cs="Georgia"/>
          <w:color w:val="2C2C2C"/>
          <w:sz w:val="24"/>
          <w:szCs w:val="24"/>
        </w:rPr>
        <w:t>They simply travel ahead of us until we meet again.</w:t>
      </w:r>
    </w:p>
    <w:p w14:paraId="6F67E82A" w14:textId="77777777" w:rsidR="001F3632" w:rsidRDefault="001F3632">
      <w:pPr>
        <w:pBdr>
          <w:top w:val="single" w:sz="6" w:space="1" w:color="C8A97E"/>
        </w:pBdr>
        <w:spacing w:before="480" w:after="120"/>
        <w:jc w:val="center"/>
      </w:pPr>
    </w:p>
    <w:p w14:paraId="004278CA" w14:textId="13F0E4CF" w:rsidR="001F3632" w:rsidRDefault="00000000">
      <w:pPr>
        <w:spacing w:before="120" w:after="480"/>
        <w:jc w:val="center"/>
      </w:pPr>
      <w:r>
        <w:rPr>
          <w:rFonts w:ascii="Georgia" w:eastAsia="Georgia" w:hAnsi="Georgia" w:cs="Georgia"/>
          <w:i/>
          <w:iCs/>
          <w:color w:val="7A6050"/>
        </w:rPr>
        <w:t xml:space="preserve">— </w:t>
      </w:r>
      <w:r w:rsidR="003C4060">
        <w:rPr>
          <w:rFonts w:ascii="Georgia" w:eastAsia="Georgia" w:hAnsi="Georgia" w:cs="Georgia"/>
          <w:i/>
          <w:iCs/>
          <w:color w:val="7A6050"/>
        </w:rPr>
        <w:t>Allen D.</w:t>
      </w:r>
    </w:p>
    <w:sectPr w:rsidR="001F3632">
      <w:pgSz w:w="12240" w:h="15840"/>
      <w:pgMar w:top="1440" w:right="1800" w:bottom="1440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1066C"/>
    <w:multiLevelType w:val="hybridMultilevel"/>
    <w:tmpl w:val="1ACC8662"/>
    <w:lvl w:ilvl="0" w:tplc="D0723EA2">
      <w:start w:val="1"/>
      <w:numFmt w:val="bullet"/>
      <w:lvlText w:val="●"/>
      <w:lvlJc w:val="left"/>
      <w:pPr>
        <w:ind w:left="720" w:hanging="360"/>
      </w:pPr>
    </w:lvl>
    <w:lvl w:ilvl="1" w:tplc="47945E28">
      <w:start w:val="1"/>
      <w:numFmt w:val="bullet"/>
      <w:lvlText w:val="○"/>
      <w:lvlJc w:val="left"/>
      <w:pPr>
        <w:ind w:left="1440" w:hanging="360"/>
      </w:pPr>
    </w:lvl>
    <w:lvl w:ilvl="2" w:tplc="BCEADC28">
      <w:start w:val="1"/>
      <w:numFmt w:val="bullet"/>
      <w:lvlText w:val="■"/>
      <w:lvlJc w:val="left"/>
      <w:pPr>
        <w:ind w:left="2160" w:hanging="360"/>
      </w:pPr>
    </w:lvl>
    <w:lvl w:ilvl="3" w:tplc="9956286C">
      <w:start w:val="1"/>
      <w:numFmt w:val="bullet"/>
      <w:lvlText w:val="●"/>
      <w:lvlJc w:val="left"/>
      <w:pPr>
        <w:ind w:left="2880" w:hanging="360"/>
      </w:pPr>
    </w:lvl>
    <w:lvl w:ilvl="4" w:tplc="1C705CB0">
      <w:start w:val="1"/>
      <w:numFmt w:val="bullet"/>
      <w:lvlText w:val="○"/>
      <w:lvlJc w:val="left"/>
      <w:pPr>
        <w:ind w:left="3600" w:hanging="360"/>
      </w:pPr>
    </w:lvl>
    <w:lvl w:ilvl="5" w:tplc="2F44BFDE">
      <w:start w:val="1"/>
      <w:numFmt w:val="bullet"/>
      <w:lvlText w:val="■"/>
      <w:lvlJc w:val="left"/>
      <w:pPr>
        <w:ind w:left="4320" w:hanging="360"/>
      </w:pPr>
    </w:lvl>
    <w:lvl w:ilvl="6" w:tplc="340AE248">
      <w:start w:val="1"/>
      <w:numFmt w:val="bullet"/>
      <w:lvlText w:val="●"/>
      <w:lvlJc w:val="left"/>
      <w:pPr>
        <w:ind w:left="5040" w:hanging="360"/>
      </w:pPr>
    </w:lvl>
    <w:lvl w:ilvl="7" w:tplc="66042F56">
      <w:start w:val="1"/>
      <w:numFmt w:val="bullet"/>
      <w:lvlText w:val="●"/>
      <w:lvlJc w:val="left"/>
      <w:pPr>
        <w:ind w:left="5760" w:hanging="360"/>
      </w:pPr>
    </w:lvl>
    <w:lvl w:ilvl="8" w:tplc="863664FC">
      <w:start w:val="1"/>
      <w:numFmt w:val="bullet"/>
      <w:lvlText w:val="●"/>
      <w:lvlJc w:val="left"/>
      <w:pPr>
        <w:ind w:left="6480" w:hanging="360"/>
      </w:pPr>
    </w:lvl>
  </w:abstractNum>
  <w:num w:numId="1" w16cid:durableId="5336912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632"/>
    <w:rsid w:val="000B6EBA"/>
    <w:rsid w:val="001F3632"/>
    <w:rsid w:val="003C4060"/>
    <w:rsid w:val="00B57485"/>
    <w:rsid w:val="00C20F53"/>
    <w:rsid w:val="00EB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B2C19"/>
  <w15:docId w15:val="{A829A7E6-A6D5-4FAD-AC3B-7F20FBA4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Allen Diaz</cp:lastModifiedBy>
  <cp:revision>3</cp:revision>
  <dcterms:created xsi:type="dcterms:W3CDTF">2026-06-24T18:57:00Z</dcterms:created>
  <dcterms:modified xsi:type="dcterms:W3CDTF">2026-06-24T22:03:00Z</dcterms:modified>
</cp:coreProperties>
</file>